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5A18F" w14:textId="7C4EDEFF" w:rsidR="00E00476" w:rsidRPr="00F6776A" w:rsidRDefault="00684C8D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color w:val="0070C0"/>
        </w:rPr>
      </w:pPr>
      <w:r w:rsidRPr="00F6776A">
        <w:rPr>
          <w:rFonts w:asciiTheme="minorHAnsi" w:hAnsiTheme="minorHAnsi" w:cstheme="minorHAnsi"/>
          <w:color w:val="0070C0"/>
          <w:sz w:val="24"/>
        </w:rPr>
        <w:t xml:space="preserve">Anexa </w:t>
      </w:r>
      <w:r w:rsidR="00F6776A" w:rsidRPr="00F6776A">
        <w:rPr>
          <w:rFonts w:asciiTheme="minorHAnsi" w:hAnsiTheme="minorHAnsi" w:cstheme="minorHAnsi"/>
          <w:color w:val="0070C0"/>
          <w:sz w:val="24"/>
        </w:rPr>
        <w:t xml:space="preserve">nr. </w:t>
      </w:r>
      <w:r w:rsidRPr="00F6776A">
        <w:rPr>
          <w:rFonts w:asciiTheme="minorHAnsi" w:hAnsiTheme="minorHAnsi" w:cstheme="minorHAnsi"/>
          <w:color w:val="0070C0"/>
          <w:sz w:val="24"/>
        </w:rPr>
        <w:t>15</w:t>
      </w:r>
      <w:r w:rsidR="00781317" w:rsidRPr="00F6776A">
        <w:rPr>
          <w:rFonts w:asciiTheme="minorHAnsi" w:hAnsiTheme="minorHAnsi" w:cstheme="minorHAnsi"/>
          <w:color w:val="0070C0"/>
          <w:sz w:val="24"/>
        </w:rPr>
        <w:t xml:space="preserve"> </w:t>
      </w:r>
      <w:r w:rsidR="00F6776A" w:rsidRPr="00F6776A">
        <w:rPr>
          <w:rFonts w:asciiTheme="minorHAnsi" w:hAnsiTheme="minorHAnsi" w:cstheme="minorHAnsi"/>
          <w:color w:val="0070C0"/>
          <w:sz w:val="24"/>
        </w:rPr>
        <w:t>la Ghidul Solicitantului aferent Programului Tranziție Justă 2021-2027, pentru acțiunea „Energie verde accesibilă și mobilitate nepoluantă”, componenta „Mobilitate verde”, Prioritățile 1, 2, 5 și 6 - Atenuarea impactului socio-economic al tranziției la neutralitatea climatică în județele GORJ, HUNEDOARA, PRAHOVA ȘI MUREȘ</w:t>
      </w:r>
    </w:p>
    <w:p w14:paraId="3823E1A3" w14:textId="77777777" w:rsidR="00603706" w:rsidRPr="00EE45B3" w:rsidRDefault="0060370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0B8A0245" w14:textId="69196D4C" w:rsidR="00F6776A" w:rsidRPr="00F6776A" w:rsidRDefault="00F6776A" w:rsidP="00F6776A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F6776A">
        <w:rPr>
          <w:rFonts w:asciiTheme="minorHAnsi" w:hAnsiTheme="minorHAnsi" w:cstheme="minorHAnsi"/>
          <w:b/>
          <w:bCs/>
          <w:sz w:val="24"/>
        </w:rPr>
        <w:t>Lista de echipamente și/sau lucrări și/sau servicii cu încadrarea acestora pe secțiunea de cheltuieli eligibile /neeligibile (dacă este cazul)</w:t>
      </w:r>
    </w:p>
    <w:p w14:paraId="519ABA18" w14:textId="77777777" w:rsidR="00F6776A" w:rsidRDefault="00F6776A" w:rsidP="00FB6EBC">
      <w:pPr>
        <w:rPr>
          <w:rFonts w:asciiTheme="minorHAnsi" w:hAnsiTheme="minorHAnsi" w:cstheme="minorHAnsi"/>
        </w:rPr>
      </w:pPr>
    </w:p>
    <w:p w14:paraId="76D55C99" w14:textId="77777777" w:rsidR="00F6776A" w:rsidRDefault="00F6776A" w:rsidP="00FB6EBC">
      <w:pPr>
        <w:rPr>
          <w:rFonts w:asciiTheme="minorHAnsi" w:hAnsiTheme="minorHAnsi" w:cstheme="minorHAnsi"/>
        </w:rPr>
      </w:pPr>
    </w:p>
    <w:p w14:paraId="00E0819D" w14:textId="37E211E5" w:rsidR="00FB6EBC" w:rsidRPr="00EE45B3" w:rsidRDefault="00FB6EBC" w:rsidP="00FB6EBC">
      <w:pPr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În funcţie de tipul de proiect</w:t>
      </w:r>
      <w:r w:rsidR="00E00476" w:rsidRPr="00EE45B3">
        <w:rPr>
          <w:rFonts w:asciiTheme="minorHAnsi" w:hAnsiTheme="minorHAnsi" w:cstheme="minorHAnsi"/>
        </w:rPr>
        <w:t xml:space="preserve">, </w:t>
      </w:r>
      <w:r w:rsidR="00A60C02" w:rsidRPr="00EE45B3">
        <w:rPr>
          <w:rFonts w:asciiTheme="minorHAnsi" w:hAnsiTheme="minorHAnsi" w:cstheme="minorHAnsi"/>
        </w:rPr>
        <w:t>ş</w:t>
      </w:r>
      <w:r w:rsidR="00E00476" w:rsidRPr="00EE45B3">
        <w:rPr>
          <w:rFonts w:asciiTheme="minorHAnsi" w:hAnsiTheme="minorHAnsi" w:cstheme="minorHAnsi"/>
        </w:rPr>
        <w:t>i de ce se propune a se achizi</w:t>
      </w:r>
      <w:r w:rsidR="00A60C02" w:rsidRPr="00EE45B3">
        <w:rPr>
          <w:rFonts w:asciiTheme="minorHAnsi" w:hAnsiTheme="minorHAnsi" w:cstheme="minorHAnsi"/>
        </w:rPr>
        <w:t>ţ</w:t>
      </w:r>
      <w:r w:rsidR="00E00476" w:rsidRPr="00EE45B3">
        <w:rPr>
          <w:rFonts w:asciiTheme="minorHAnsi" w:hAnsiTheme="minorHAnsi" w:cstheme="minorHAnsi"/>
        </w:rPr>
        <w:t>iona</w:t>
      </w:r>
      <w:r w:rsidRPr="00EE45B3">
        <w:rPr>
          <w:rFonts w:asciiTheme="minorHAnsi" w:hAnsiTheme="minorHAnsi" w:cstheme="minorHAnsi"/>
        </w:rPr>
        <w:t xml:space="preserve"> se </w:t>
      </w:r>
      <w:r w:rsidR="00E00476" w:rsidRPr="00EE45B3">
        <w:rPr>
          <w:rFonts w:asciiTheme="minorHAnsi" w:hAnsiTheme="minorHAnsi" w:cstheme="minorHAnsi"/>
        </w:rPr>
        <w:t>va completa urm</w:t>
      </w:r>
      <w:r w:rsidR="00A60C02" w:rsidRPr="00EE45B3">
        <w:rPr>
          <w:rFonts w:asciiTheme="minorHAnsi" w:hAnsiTheme="minorHAnsi" w:cstheme="minorHAnsi"/>
        </w:rPr>
        <w:t>ă</w:t>
      </w:r>
      <w:r w:rsidR="00E00476" w:rsidRPr="00EE45B3">
        <w:rPr>
          <w:rFonts w:asciiTheme="minorHAnsi" w:hAnsiTheme="minorHAnsi" w:cstheme="minorHAnsi"/>
        </w:rPr>
        <w:t>torul tabel:</w:t>
      </w:r>
    </w:p>
    <w:p w14:paraId="3FD922C0" w14:textId="77777777" w:rsidR="00FB6EBC" w:rsidRPr="00EE45B3" w:rsidRDefault="00FB6EBC" w:rsidP="00FB6EBC">
      <w:pPr>
        <w:rPr>
          <w:rFonts w:asciiTheme="minorHAnsi" w:hAnsiTheme="minorHAnsi" w:cstheme="minorHAnsi"/>
        </w:rPr>
      </w:pP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2410"/>
        <w:gridCol w:w="567"/>
        <w:gridCol w:w="850"/>
        <w:gridCol w:w="851"/>
        <w:gridCol w:w="850"/>
        <w:gridCol w:w="992"/>
        <w:gridCol w:w="1418"/>
        <w:gridCol w:w="1276"/>
      </w:tblGrid>
      <w:tr w:rsidR="00125952" w:rsidRPr="00EE45B3" w14:paraId="557B694E" w14:textId="02FE037D" w:rsidTr="00551B4C">
        <w:trPr>
          <w:trHeight w:val="735"/>
        </w:trPr>
        <w:tc>
          <w:tcPr>
            <w:tcW w:w="856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41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125952" w:rsidRPr="00EE45B3" w:rsidRDefault="00125952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125952" w:rsidRPr="00EE45B3" w:rsidRDefault="00125952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Preţul unitar</w:t>
            </w: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85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Valoare</w:t>
            </w:r>
          </w:p>
          <w:p w14:paraId="151A278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992" w:type="dxa"/>
            <w:shd w:val="clear" w:color="auto" w:fill="D9D9D9"/>
          </w:tcPr>
          <w:p w14:paraId="276A6A7D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418" w:type="dxa"/>
            <w:shd w:val="clear" w:color="auto" w:fill="D9D9D9"/>
          </w:tcPr>
          <w:p w14:paraId="3B7786B6" w14:textId="6FAAD8D0" w:rsidR="00125952" w:rsidRPr="00EE45B3" w:rsidRDefault="00125952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Eligibil</w:t>
            </w:r>
          </w:p>
          <w:p w14:paraId="7377C988" w14:textId="084C891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(se va menţiona suma inclusă pe eligibil )</w:t>
            </w:r>
          </w:p>
        </w:tc>
        <w:tc>
          <w:tcPr>
            <w:tcW w:w="1276" w:type="dxa"/>
            <w:shd w:val="clear" w:color="auto" w:fill="D9D9D9"/>
          </w:tcPr>
          <w:p w14:paraId="5E5FD890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neeligibil</w:t>
            </w:r>
          </w:p>
          <w:p w14:paraId="1E03EE2C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</w:p>
          <w:p w14:paraId="65D8745A" w14:textId="6250704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 xml:space="preserve"> (se va menţiona pe neeligibil)</w:t>
            </w:r>
          </w:p>
        </w:tc>
      </w:tr>
      <w:tr w:rsidR="00125952" w:rsidRPr="00EE45B3" w14:paraId="636F3611" w14:textId="3BF48567" w:rsidTr="00551B4C">
        <w:trPr>
          <w:trHeight w:val="435"/>
        </w:trPr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92" w:type="dxa"/>
            <w:shd w:val="clear" w:color="auto" w:fill="FFFFFF"/>
          </w:tcPr>
          <w:p w14:paraId="52447C53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18" w:type="dxa"/>
            <w:shd w:val="clear" w:color="auto" w:fill="FFFFFF"/>
          </w:tcPr>
          <w:p w14:paraId="28626FFE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76" w:type="dxa"/>
            <w:shd w:val="clear" w:color="auto" w:fill="FFFFFF"/>
          </w:tcPr>
          <w:p w14:paraId="2EAE8FB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125952" w:rsidRPr="00EE45B3" w14:paraId="34120FEC" w14:textId="79CB59E1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77777777" w:rsidR="00125952" w:rsidRPr="00EE45B3" w:rsidRDefault="00125952" w:rsidP="00E0047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Echipamente şi dotări (se va prelua denumirea liniei bugetare corespunzatoare)</w:t>
            </w:r>
          </w:p>
        </w:tc>
        <w:tc>
          <w:tcPr>
            <w:tcW w:w="1276" w:type="dxa"/>
          </w:tcPr>
          <w:p w14:paraId="0944121D" w14:textId="77777777" w:rsidR="00125952" w:rsidRPr="00EE45B3" w:rsidRDefault="00125952" w:rsidP="00E00476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483555" w14:textId="1377A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64B98F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4D38CE1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F9A2D8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8AA8DF" w14:textId="08D26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A2BC72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7C839F7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11E2F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5E78F98" w14:textId="6B3DD488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221DA431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6630B6F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E0F505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F47D022" w14:textId="6C898825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77777777" w:rsidR="00125952" w:rsidRPr="00EE45B3" w:rsidRDefault="00125952" w:rsidP="00DD53C1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 Mobilier </w:t>
            </w:r>
          </w:p>
        </w:tc>
        <w:tc>
          <w:tcPr>
            <w:tcW w:w="1276" w:type="dxa"/>
          </w:tcPr>
          <w:p w14:paraId="7338E747" w14:textId="77777777" w:rsidR="00125952" w:rsidRPr="00EE45B3" w:rsidRDefault="00125952" w:rsidP="00DD53C1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D1B35F" w14:textId="690D881A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48A317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499B56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472B2A48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430017AF" w14:textId="5E01E804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873F26A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2327A560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2ED5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986D1E9" w14:textId="41CD9023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125952" w:rsidRPr="00EE45B3" w:rsidRDefault="00125952" w:rsidP="00FE0920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0389CB7D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8503E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61F670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30F46DD" w14:textId="7DC163D7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29B0ABA8" w:rsidR="00125952" w:rsidRPr="00EE45B3" w:rsidRDefault="00125952" w:rsidP="00040808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Lucrari-Denumire obiect de investitii, de exemplu:</w:t>
            </w:r>
          </w:p>
        </w:tc>
        <w:tc>
          <w:tcPr>
            <w:tcW w:w="1276" w:type="dxa"/>
          </w:tcPr>
          <w:p w14:paraId="7F20348D" w14:textId="77777777" w:rsidR="00125952" w:rsidRPr="00EE45B3" w:rsidRDefault="00125952" w:rsidP="00040808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59F35A9" w14:textId="118CF265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143504C6" w:rsidR="00125952" w:rsidRPr="00EE45B3" w:rsidRDefault="00125952" w:rsidP="00C0319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Lucrari reabilitare 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A350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5031295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90B67F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73BD93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914E7D6" w14:textId="7E081818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5536" w14:textId="77777777" w:rsidR="00125952" w:rsidRPr="00EE45B3" w:rsidRDefault="00125952" w:rsidP="009B2D1D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Statii calatori etc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B0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9D1D883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26C200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1791551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3C7361" w14:textId="3D7B383D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486C901A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07E1105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B295B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4DAF2DE" w14:textId="3CB82575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Denumire servicii</w:t>
            </w:r>
          </w:p>
        </w:tc>
        <w:tc>
          <w:tcPr>
            <w:tcW w:w="1276" w:type="dxa"/>
          </w:tcPr>
          <w:p w14:paraId="7F81C03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7A1A26F" w14:textId="2FB8A99F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lastRenderedPageBreak/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209BB8D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110FD66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5A4FFAE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E8A1C59" w14:textId="495A187C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3A330F9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E90C4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206A2457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88FEC60" w14:textId="2300E889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020D518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FC7E8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74E59BD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385F85D" w14:textId="2797AF24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1A08CE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EDEC705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126C8A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</w:tbl>
    <w:p w14:paraId="6595D0B0" w14:textId="77777777" w:rsidR="00FB6EBC" w:rsidRPr="00EE45B3" w:rsidRDefault="00FB6EBC" w:rsidP="00FB6EBC">
      <w:pPr>
        <w:rPr>
          <w:rFonts w:asciiTheme="minorHAnsi" w:hAnsiTheme="minorHAnsi" w:cstheme="minorHAnsi"/>
        </w:rPr>
      </w:pPr>
    </w:p>
    <w:sectPr w:rsidR="00FB6EBC" w:rsidRPr="00EE45B3" w:rsidSect="007656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07151" w14:textId="77777777" w:rsidR="00EF70F0" w:rsidRDefault="00EF70F0" w:rsidP="002F5A65">
      <w:pPr>
        <w:spacing w:before="0" w:after="0"/>
      </w:pPr>
      <w:r>
        <w:separator/>
      </w:r>
    </w:p>
  </w:endnote>
  <w:endnote w:type="continuationSeparator" w:id="0">
    <w:p w14:paraId="1C0DEBEF" w14:textId="77777777" w:rsidR="00EF70F0" w:rsidRDefault="00EF70F0" w:rsidP="002F5A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9026D" w14:textId="77777777" w:rsidR="002F5A65" w:rsidRDefault="002F5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2043" w14:textId="77777777" w:rsidR="002F5A65" w:rsidRDefault="002F5A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95121" w14:textId="77777777" w:rsidR="002F5A65" w:rsidRDefault="002F5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4199D" w14:textId="77777777" w:rsidR="00EF70F0" w:rsidRDefault="00EF70F0" w:rsidP="002F5A65">
      <w:pPr>
        <w:spacing w:before="0" w:after="0"/>
      </w:pPr>
      <w:r>
        <w:separator/>
      </w:r>
    </w:p>
  </w:footnote>
  <w:footnote w:type="continuationSeparator" w:id="0">
    <w:p w14:paraId="29073C4B" w14:textId="77777777" w:rsidR="00EF70F0" w:rsidRDefault="00EF70F0" w:rsidP="002F5A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67D3" w14:textId="77777777" w:rsidR="002F5A65" w:rsidRDefault="002F5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53FF" w14:textId="09792A03" w:rsidR="002F5A65" w:rsidRDefault="002F5A65">
    <w:pPr>
      <w:pStyle w:val="Header"/>
    </w:pPr>
    <w:r w:rsidRPr="002F5A65">
      <w:rPr>
        <w:rFonts w:ascii="Calibri" w:eastAsia="Calibri" w:hAnsi="Calibri" w:cs="Calibri"/>
        <w:noProof/>
        <w:sz w:val="22"/>
        <w:szCs w:val="22"/>
      </w:rPr>
      <w:drawing>
        <wp:inline distT="0" distB="0" distL="0" distR="0" wp14:anchorId="084D6413" wp14:editId="1C04DC1C">
          <wp:extent cx="5724525" cy="615950"/>
          <wp:effectExtent l="0" t="0" r="9525" b="0"/>
          <wp:docPr id="20431103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1985" w14:textId="77777777" w:rsidR="002F5A65" w:rsidRDefault="002F5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9329252">
    <w:abstractNumId w:val="0"/>
  </w:num>
  <w:num w:numId="2" w16cid:durableId="1509296882">
    <w:abstractNumId w:val="0"/>
  </w:num>
  <w:num w:numId="3" w16cid:durableId="1783955768">
    <w:abstractNumId w:val="0"/>
  </w:num>
  <w:num w:numId="4" w16cid:durableId="962272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97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7AC1"/>
    <w:rsid w:val="00040808"/>
    <w:rsid w:val="000550C5"/>
    <w:rsid w:val="000863EB"/>
    <w:rsid w:val="000D292C"/>
    <w:rsid w:val="000E2715"/>
    <w:rsid w:val="000E7DBE"/>
    <w:rsid w:val="00125952"/>
    <w:rsid w:val="001571E5"/>
    <w:rsid w:val="00212889"/>
    <w:rsid w:val="00217064"/>
    <w:rsid w:val="0025113A"/>
    <w:rsid w:val="00256C0A"/>
    <w:rsid w:val="00290158"/>
    <w:rsid w:val="002C459D"/>
    <w:rsid w:val="002E0E0A"/>
    <w:rsid w:val="002F5A65"/>
    <w:rsid w:val="003674E3"/>
    <w:rsid w:val="003A5E6E"/>
    <w:rsid w:val="003E1D3E"/>
    <w:rsid w:val="00435FAA"/>
    <w:rsid w:val="00461F4C"/>
    <w:rsid w:val="0047147E"/>
    <w:rsid w:val="004A4428"/>
    <w:rsid w:val="00523C2A"/>
    <w:rsid w:val="00551B4C"/>
    <w:rsid w:val="00603706"/>
    <w:rsid w:val="00684C8D"/>
    <w:rsid w:val="006F7CF4"/>
    <w:rsid w:val="00733953"/>
    <w:rsid w:val="00765642"/>
    <w:rsid w:val="00781317"/>
    <w:rsid w:val="008A0002"/>
    <w:rsid w:val="00986C41"/>
    <w:rsid w:val="009B2D1D"/>
    <w:rsid w:val="009C35EC"/>
    <w:rsid w:val="009F13CF"/>
    <w:rsid w:val="00A60C02"/>
    <w:rsid w:val="00C03190"/>
    <w:rsid w:val="00C63B82"/>
    <w:rsid w:val="00C63D9B"/>
    <w:rsid w:val="00C84758"/>
    <w:rsid w:val="00D7436E"/>
    <w:rsid w:val="00DD53C1"/>
    <w:rsid w:val="00E00476"/>
    <w:rsid w:val="00EE45B3"/>
    <w:rsid w:val="00EF70F0"/>
    <w:rsid w:val="00F2537C"/>
    <w:rsid w:val="00F6776A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F5A65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F5A65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3E1D3E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F7FA0-8E30-4966-B7F7-14330018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spla</cp:lastModifiedBy>
  <cp:revision>8</cp:revision>
  <cp:lastPrinted>2016-05-16T13:37:00Z</cp:lastPrinted>
  <dcterms:created xsi:type="dcterms:W3CDTF">2023-10-09T12:22:00Z</dcterms:created>
  <dcterms:modified xsi:type="dcterms:W3CDTF">2026-03-12T11:42:00Z</dcterms:modified>
</cp:coreProperties>
</file>